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EA56" w14:textId="642FED70" w:rsidR="00F50379" w:rsidRDefault="00F50379" w:rsidP="00F50379">
      <w:pPr>
        <w:widowControl w:val="0"/>
        <w:spacing w:line="480" w:lineRule="auto"/>
        <w:ind w:firstLine="720"/>
        <w:jc w:val="both"/>
        <w:rPr>
          <w:color w:val="000000"/>
          <w:lang w:val="en-GB"/>
        </w:rPr>
      </w:pPr>
      <w:r>
        <w:rPr>
          <w:color w:val="000000"/>
          <w:lang w:val="en-GB"/>
        </w:rPr>
        <w:t xml:space="preserve">introduction text: </w:t>
      </w:r>
    </w:p>
    <w:p w14:paraId="7032B3FD" w14:textId="77777777" w:rsidR="00F50379" w:rsidRDefault="00F50379" w:rsidP="00F50379">
      <w:pPr>
        <w:widowControl w:val="0"/>
        <w:spacing w:line="480" w:lineRule="auto"/>
        <w:ind w:firstLine="720"/>
        <w:jc w:val="both"/>
        <w:rPr>
          <w:color w:val="000000"/>
          <w:lang w:val="en-GB"/>
        </w:rPr>
      </w:pPr>
    </w:p>
    <w:p w14:paraId="7D4EFA89" w14:textId="055C059D" w:rsidR="00A517BD" w:rsidRDefault="00A517BD" w:rsidP="00F50379">
      <w:pPr>
        <w:spacing w:line="480" w:lineRule="auto"/>
      </w:pPr>
      <w:r>
        <w:t xml:space="preserve">From its raw form to the finished product in the shape of clothing, cotton roams through the hands of one of the lowest paid workers in the world. Due to the subsidies, farmer families in West Africa earn around $300 a year. And while corporations are a subject to tax-free agreements, garment workers in Southern Asia are paid roughly $60 a month. The project follows the path of cotton from the fields in Burkina Faso, to the garment industry in Bangladesh, and to consumption of clothing in Slovenia. </w:t>
      </w:r>
      <w:bookmarkStart w:id="0" w:name="_GoBack"/>
      <w:bookmarkEnd w:id="0"/>
    </w:p>
    <w:p w14:paraId="13D236B2" w14:textId="77777777" w:rsidR="00F50379" w:rsidRDefault="00F50379" w:rsidP="00F50379">
      <w:pPr>
        <w:spacing w:line="480" w:lineRule="auto"/>
      </w:pPr>
    </w:p>
    <w:p w14:paraId="05FEDB5B" w14:textId="77777777" w:rsidR="00851EBC" w:rsidRDefault="00851EBC"/>
    <w:sectPr w:rsidR="00851EBC">
      <w:footerReference w:type="even" r:id="rId7"/>
      <w:footerReference w:type="default" r:id="rId8"/>
      <w:footerReference w:type="first" r:id="rId9"/>
      <w:pgSz w:w="12240" w:h="15840"/>
      <w:pgMar w:top="1440" w:right="1800" w:bottom="1440" w:left="1800" w:header="720" w:footer="720" w:gutter="0"/>
      <w:cols w:space="720"/>
      <w:docGrid w:linePitch="240" w:charSpace="3850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D649E" w14:textId="77777777" w:rsidR="00071D60" w:rsidRDefault="00071D60">
      <w:r>
        <w:separator/>
      </w:r>
    </w:p>
  </w:endnote>
  <w:endnote w:type="continuationSeparator" w:id="0">
    <w:p w14:paraId="05FE3A4A" w14:textId="77777777" w:rsidR="00071D60" w:rsidRDefault="0007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3E81" w14:textId="77777777" w:rsidR="00071D60" w:rsidRDefault="00071D60">
    <w:pPr>
      <w:pStyle w:val="Footer"/>
      <w:ind w:right="360"/>
    </w:pPr>
    <w:r>
      <w:fldChar w:fldCharType="begin"/>
    </w:r>
    <w:r>
      <w:instrText xml:space="preserve"> PAGE </w:instrText>
    </w:r>
    <w:r>
      <w:fldChar w:fldCharType="separate"/>
    </w:r>
    <w:r>
      <w:rPr>
        <w:noProof/>
      </w:rPr>
      <w:t>14</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EB4B3" w14:textId="77777777" w:rsidR="00071D60" w:rsidRDefault="00071D60">
    <w:pPr>
      <w:pStyle w:val="Footer"/>
    </w:pPr>
    <w:r>
      <w:fldChar w:fldCharType="begin"/>
    </w:r>
    <w:r>
      <w:instrText xml:space="preserve"> PAGE </w:instrText>
    </w:r>
    <w:r>
      <w:fldChar w:fldCharType="separate"/>
    </w:r>
    <w:r w:rsidR="00A517BD">
      <w:rPr>
        <w:noProof/>
      </w:rPr>
      <w:t>1</w:t>
    </w:r>
    <w:r>
      <w:rPr>
        <w:noProof/>
      </w:rPr>
      <w:fldChar w:fldCharType="end"/>
    </w:r>
  </w:p>
  <w:p w14:paraId="65E6F404" w14:textId="77777777" w:rsidR="00071D60" w:rsidRDefault="00071D6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17147" w14:textId="77777777" w:rsidR="00071D60" w:rsidRDefault="00071D6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1E17E" w14:textId="77777777" w:rsidR="00071D60" w:rsidRDefault="00071D60">
      <w:r>
        <w:separator/>
      </w:r>
    </w:p>
  </w:footnote>
  <w:footnote w:type="continuationSeparator" w:id="0">
    <w:p w14:paraId="43D49458" w14:textId="77777777" w:rsidR="00071D60" w:rsidRDefault="00071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19E"/>
    <w:rsid w:val="00070FF9"/>
    <w:rsid w:val="00071D60"/>
    <w:rsid w:val="001E28DD"/>
    <w:rsid w:val="003A39CB"/>
    <w:rsid w:val="00410CBF"/>
    <w:rsid w:val="00505EEB"/>
    <w:rsid w:val="005261E1"/>
    <w:rsid w:val="0070119E"/>
    <w:rsid w:val="0073467D"/>
    <w:rsid w:val="00851EBC"/>
    <w:rsid w:val="00997282"/>
    <w:rsid w:val="00A118E4"/>
    <w:rsid w:val="00A517BD"/>
    <w:rsid w:val="00B22CF5"/>
    <w:rsid w:val="00D87647"/>
    <w:rsid w:val="00DE66B0"/>
    <w:rsid w:val="00E417A8"/>
    <w:rsid w:val="00F50379"/>
    <w:rsid w:val="00FD06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39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9E"/>
    <w:pPr>
      <w:suppressAutoHyphens/>
      <w:spacing w:after="0"/>
    </w:pPr>
    <w:rPr>
      <w:rFonts w:ascii="Times New Roman" w:eastAsia="Arial" w:hAnsi="Times New Roman" w:cs="Times New Roman"/>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0119E"/>
  </w:style>
  <w:style w:type="character" w:styleId="Emphasis">
    <w:name w:val="Emphasis"/>
    <w:qFormat/>
    <w:rsid w:val="0070119E"/>
    <w:rPr>
      <w:i/>
      <w:iCs/>
    </w:rPr>
  </w:style>
  <w:style w:type="paragraph" w:styleId="NormalWeb">
    <w:name w:val="Normal (Web)"/>
    <w:basedOn w:val="Normal"/>
    <w:rsid w:val="0070119E"/>
    <w:rPr>
      <w:rFonts w:ascii="Times" w:hAnsi="Times"/>
      <w:sz w:val="20"/>
      <w:szCs w:val="20"/>
    </w:rPr>
  </w:style>
  <w:style w:type="paragraph" w:styleId="Footer">
    <w:name w:val="footer"/>
    <w:basedOn w:val="Normal"/>
    <w:link w:val="FooterChar"/>
    <w:rsid w:val="0070119E"/>
    <w:pPr>
      <w:suppressLineNumbers/>
      <w:tabs>
        <w:tab w:val="center" w:pos="4320"/>
        <w:tab w:val="right" w:pos="8640"/>
      </w:tabs>
    </w:pPr>
  </w:style>
  <w:style w:type="character" w:customStyle="1" w:styleId="FooterChar">
    <w:name w:val="Footer Char"/>
    <w:basedOn w:val="DefaultParagraphFont"/>
    <w:link w:val="Footer"/>
    <w:rsid w:val="0070119E"/>
    <w:rPr>
      <w:rFonts w:ascii="Times New Roman" w:eastAsia="Arial" w:hAnsi="Times New Roman" w:cs="Times New Roman"/>
      <w:kern w:val="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9E"/>
    <w:pPr>
      <w:suppressAutoHyphens/>
      <w:spacing w:after="0"/>
    </w:pPr>
    <w:rPr>
      <w:rFonts w:ascii="Times New Roman" w:eastAsia="Arial" w:hAnsi="Times New Roman" w:cs="Times New Roman"/>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0119E"/>
  </w:style>
  <w:style w:type="character" w:styleId="Emphasis">
    <w:name w:val="Emphasis"/>
    <w:qFormat/>
    <w:rsid w:val="0070119E"/>
    <w:rPr>
      <w:i/>
      <w:iCs/>
    </w:rPr>
  </w:style>
  <w:style w:type="paragraph" w:styleId="NormalWeb">
    <w:name w:val="Normal (Web)"/>
    <w:basedOn w:val="Normal"/>
    <w:rsid w:val="0070119E"/>
    <w:rPr>
      <w:rFonts w:ascii="Times" w:hAnsi="Times"/>
      <w:sz w:val="20"/>
      <w:szCs w:val="20"/>
    </w:rPr>
  </w:style>
  <w:style w:type="paragraph" w:styleId="Footer">
    <w:name w:val="footer"/>
    <w:basedOn w:val="Normal"/>
    <w:link w:val="FooterChar"/>
    <w:rsid w:val="0070119E"/>
    <w:pPr>
      <w:suppressLineNumbers/>
      <w:tabs>
        <w:tab w:val="center" w:pos="4320"/>
        <w:tab w:val="right" w:pos="8640"/>
      </w:tabs>
    </w:pPr>
  </w:style>
  <w:style w:type="character" w:customStyle="1" w:styleId="FooterChar">
    <w:name w:val="Footer Char"/>
    <w:basedOn w:val="DefaultParagraphFont"/>
    <w:link w:val="Footer"/>
    <w:rsid w:val="0070119E"/>
    <w:rPr>
      <w:rFonts w:ascii="Times New Roman" w:eastAsia="Arial" w:hAnsi="Times New Roman"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445</Characters>
  <Application>Microsoft Macintosh Word</Application>
  <DocSecurity>0</DocSecurity>
  <Lines>9</Lines>
  <Paragraphs>2</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 Krese</dc:creator>
  <cp:keywords/>
  <cp:lastModifiedBy>Jošt Franko</cp:lastModifiedBy>
  <cp:revision>2</cp:revision>
  <dcterms:created xsi:type="dcterms:W3CDTF">2016-05-23T20:06:00Z</dcterms:created>
  <dcterms:modified xsi:type="dcterms:W3CDTF">2016-05-23T20:06:00Z</dcterms:modified>
</cp:coreProperties>
</file>